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B7" w:rsidRPr="00493970" w:rsidRDefault="00026EB7" w:rsidP="00026EB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493970">
        <w:rPr>
          <w:rFonts w:ascii="Arial" w:hAnsi="Arial" w:cs="Arial"/>
          <w:b/>
          <w:sz w:val="28"/>
          <w:szCs w:val="28"/>
        </w:rPr>
        <w:t xml:space="preserve">Datenblatt für Anträge nach § </w:t>
      </w:r>
      <w:r w:rsidR="00F33660">
        <w:rPr>
          <w:rFonts w:ascii="Arial" w:hAnsi="Arial" w:cs="Arial"/>
          <w:b/>
          <w:sz w:val="28"/>
          <w:szCs w:val="28"/>
        </w:rPr>
        <w:t>127</w:t>
      </w:r>
      <w:r w:rsidRPr="00493970">
        <w:rPr>
          <w:rFonts w:ascii="Arial" w:hAnsi="Arial" w:cs="Arial"/>
          <w:b/>
          <w:sz w:val="28"/>
          <w:szCs w:val="28"/>
        </w:rPr>
        <w:t xml:space="preserve"> TKG</w:t>
      </w:r>
      <w:bookmarkStart w:id="0" w:name="_GoBack"/>
      <w:bookmarkEnd w:id="0"/>
    </w:p>
    <w:p w:rsidR="00026EB7" w:rsidRPr="002118BC" w:rsidRDefault="00026EB7" w:rsidP="009B2298">
      <w:pPr>
        <w:pStyle w:val="Default"/>
        <w:rPr>
          <w:rFonts w:ascii="Arial" w:hAnsi="Arial" w:cs="Arial"/>
          <w:b/>
          <w:sz w:val="22"/>
          <w:szCs w:val="22"/>
        </w:rPr>
      </w:pPr>
    </w:p>
    <w:p w:rsidR="009B2298" w:rsidRPr="002118BC" w:rsidRDefault="009B2298" w:rsidP="009B2298">
      <w:pPr>
        <w:pStyle w:val="Default"/>
        <w:rPr>
          <w:rFonts w:ascii="Arial" w:hAnsi="Arial" w:cs="Arial"/>
          <w:b/>
          <w:sz w:val="22"/>
          <w:szCs w:val="22"/>
        </w:rPr>
      </w:pPr>
      <w:r w:rsidRPr="002118BC">
        <w:rPr>
          <w:rFonts w:ascii="Arial" w:hAnsi="Arial" w:cs="Arial"/>
          <w:b/>
          <w:sz w:val="22"/>
          <w:szCs w:val="22"/>
        </w:rPr>
        <w:t>1.</w:t>
      </w:r>
      <w:r w:rsidR="00026EB7" w:rsidRPr="002118BC">
        <w:rPr>
          <w:rFonts w:ascii="Arial" w:hAnsi="Arial" w:cs="Arial"/>
          <w:b/>
          <w:sz w:val="22"/>
          <w:szCs w:val="22"/>
        </w:rPr>
        <w:t xml:space="preserve"> </w:t>
      </w:r>
      <w:r w:rsidRPr="002118BC">
        <w:rPr>
          <w:rFonts w:ascii="Arial" w:hAnsi="Arial" w:cs="Arial"/>
          <w:b/>
          <w:sz w:val="22"/>
          <w:szCs w:val="22"/>
        </w:rPr>
        <w:t>Kreuzende Telekommunikationslinie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2"/>
        <w:gridCol w:w="736"/>
        <w:gridCol w:w="736"/>
        <w:gridCol w:w="736"/>
        <w:gridCol w:w="736"/>
        <w:gridCol w:w="736"/>
      </w:tblGrid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Abschnitt / Station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jc w:val="right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</w:rPr>
              <w:t>in km</w:t>
            </w:r>
            <w:r>
              <w:rPr>
                <w:rFonts w:ascii="Arial" w:hAnsi="Arial" w:cs="Arial"/>
              </w:rPr>
              <w:t xml:space="preserve"> (nur falls noch keine Stationierung)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Verlegetiefe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Verlegung im</w:t>
            </w:r>
            <w:r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B2298">
              <w:rPr>
                <w:rFonts w:ascii="Arial" w:hAnsi="Arial" w:cs="Arial"/>
                <w:bCs/>
                <w:color w:val="000000"/>
              </w:rPr>
              <w:t>Verdrängungs-</w:t>
            </w:r>
            <w:r w:rsidRPr="002118BC">
              <w:rPr>
                <w:rFonts w:ascii="Arial" w:hAnsi="Arial" w:cs="Arial"/>
                <w:bCs/>
                <w:color w:val="000000"/>
              </w:rPr>
              <w:t>/</w:t>
            </w:r>
            <w:r w:rsidRPr="009B2298">
              <w:rPr>
                <w:rFonts w:ascii="Arial" w:hAnsi="Arial" w:cs="Arial"/>
                <w:bCs/>
                <w:color w:val="000000"/>
              </w:rPr>
              <w:t>Bohr</w:t>
            </w:r>
            <w:r w:rsidRPr="002118BC">
              <w:rPr>
                <w:rFonts w:ascii="Arial" w:hAnsi="Arial" w:cs="Arial"/>
                <w:bCs/>
                <w:color w:val="000000"/>
              </w:rPr>
              <w:t>-</w:t>
            </w:r>
            <w:r w:rsidRPr="009B2298">
              <w:rPr>
                <w:rFonts w:ascii="Arial" w:hAnsi="Arial" w:cs="Arial"/>
                <w:bCs/>
                <w:color w:val="000000"/>
              </w:rPr>
              <w:t>/Pressverfahren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Arbeitsgrube im Seitenstreifen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Arbeitsgrube außerhalb des Seitenstreifens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Arbeitsgrube im Straßengrundstück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Arbeitsgrube außerhalb des Straßengrundstücks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jc w:val="both"/>
              <w:rPr>
                <w:rFonts w:ascii="Arial" w:hAnsi="Arial" w:cs="Arial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Besondere Einrichtungen und</w:t>
            </w:r>
            <w:r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B2298">
              <w:rPr>
                <w:rFonts w:ascii="Arial" w:hAnsi="Arial" w:cs="Arial"/>
                <w:bCs/>
                <w:color w:val="000000"/>
              </w:rPr>
              <w:t>Maßnahmen</w:t>
            </w:r>
            <w:r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B2298">
              <w:rPr>
                <w:rFonts w:ascii="Arial" w:hAnsi="Arial" w:cs="Arial"/>
                <w:bCs/>
                <w:color w:val="000000"/>
              </w:rPr>
              <w:t>(z. B. Mantelrohre, Abdecksteine, Platten, Montagegerüst)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  <w:bCs/>
                <w:color w:val="000000"/>
              </w:rPr>
            </w:pPr>
            <w:r w:rsidRPr="009B2298">
              <w:rPr>
                <w:rFonts w:ascii="Arial" w:hAnsi="Arial" w:cs="Arial"/>
                <w:bCs/>
                <w:color w:val="000000"/>
              </w:rPr>
              <w:t>Sonstiges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600B13">
            <w:pPr>
              <w:rPr>
                <w:rFonts w:ascii="Arial" w:hAnsi="Arial" w:cs="Arial"/>
              </w:rPr>
            </w:pPr>
          </w:p>
        </w:tc>
      </w:tr>
    </w:tbl>
    <w:p w:rsidR="004B4A1A" w:rsidRPr="002118BC" w:rsidRDefault="004B4A1A">
      <w:pPr>
        <w:rPr>
          <w:rFonts w:ascii="Arial" w:hAnsi="Arial" w:cs="Arial"/>
        </w:rPr>
      </w:pPr>
    </w:p>
    <w:p w:rsidR="00940ADC" w:rsidRPr="002118BC" w:rsidRDefault="00940ADC" w:rsidP="00940ADC">
      <w:pPr>
        <w:pStyle w:val="Default"/>
        <w:rPr>
          <w:rFonts w:ascii="Arial" w:hAnsi="Arial" w:cs="Arial"/>
          <w:b/>
          <w:sz w:val="22"/>
          <w:szCs w:val="22"/>
        </w:rPr>
      </w:pPr>
      <w:r w:rsidRPr="002118BC">
        <w:rPr>
          <w:rFonts w:ascii="Arial" w:hAnsi="Arial" w:cs="Arial"/>
          <w:b/>
          <w:sz w:val="22"/>
          <w:szCs w:val="22"/>
        </w:rPr>
        <w:t>2.</w:t>
      </w:r>
      <w:r w:rsidR="00026EB7" w:rsidRPr="002118BC">
        <w:rPr>
          <w:rFonts w:ascii="Arial" w:hAnsi="Arial" w:cs="Arial"/>
          <w:b/>
          <w:sz w:val="22"/>
          <w:szCs w:val="22"/>
        </w:rPr>
        <w:t xml:space="preserve"> </w:t>
      </w:r>
      <w:r w:rsidRPr="002118BC">
        <w:rPr>
          <w:rFonts w:ascii="Arial" w:hAnsi="Arial" w:cs="Arial"/>
          <w:b/>
          <w:sz w:val="22"/>
          <w:szCs w:val="22"/>
        </w:rPr>
        <w:t>Längsverlegte</w:t>
      </w:r>
      <w:r w:rsidR="00026EB7" w:rsidRPr="002118BC">
        <w:rPr>
          <w:rFonts w:ascii="Arial" w:hAnsi="Arial" w:cs="Arial"/>
          <w:b/>
          <w:sz w:val="22"/>
          <w:szCs w:val="22"/>
        </w:rPr>
        <w:t xml:space="preserve"> </w:t>
      </w:r>
      <w:r w:rsidRPr="002118BC">
        <w:rPr>
          <w:rFonts w:ascii="Arial" w:hAnsi="Arial" w:cs="Arial"/>
          <w:b/>
          <w:sz w:val="22"/>
          <w:szCs w:val="22"/>
        </w:rPr>
        <w:t>Telekommunikationslinie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2"/>
        <w:gridCol w:w="736"/>
        <w:gridCol w:w="736"/>
        <w:gridCol w:w="736"/>
        <w:gridCol w:w="736"/>
        <w:gridCol w:w="736"/>
      </w:tblGrid>
      <w:tr w:rsidR="00600B13" w:rsidRPr="002118BC" w:rsidTr="002118BC">
        <w:trPr>
          <w:trHeight w:val="425"/>
        </w:trPr>
        <w:tc>
          <w:tcPr>
            <w:tcW w:w="2970" w:type="pct"/>
            <w:vAlign w:val="center"/>
          </w:tcPr>
          <w:p w:rsidR="00600B13" w:rsidRDefault="00600B13" w:rsidP="003A03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Abschnitt und Station / bis Abschnitt und Station</w:t>
            </w:r>
          </w:p>
        </w:tc>
        <w:tc>
          <w:tcPr>
            <w:tcW w:w="406" w:type="pct"/>
            <w:vAlign w:val="center"/>
          </w:tcPr>
          <w:p w:rsidR="00600B13" w:rsidRPr="002118BC" w:rsidRDefault="00600B13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600B13" w:rsidRPr="002118BC" w:rsidRDefault="00600B13" w:rsidP="003A036B">
            <w:pPr>
              <w:rPr>
                <w:rFonts w:ascii="Arial" w:hAnsi="Arial" w:cs="Arial"/>
              </w:rPr>
            </w:pPr>
          </w:p>
        </w:tc>
      </w:tr>
      <w:tr w:rsidR="005F6E30" w:rsidRPr="002118BC" w:rsidTr="001271DB">
        <w:trPr>
          <w:trHeight w:val="425"/>
        </w:trPr>
        <w:tc>
          <w:tcPr>
            <w:tcW w:w="2970" w:type="pct"/>
            <w:vAlign w:val="center"/>
          </w:tcPr>
          <w:p w:rsidR="005F6E30" w:rsidRPr="002118BC" w:rsidRDefault="00600B13" w:rsidP="005F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km / bis</w:t>
            </w:r>
            <w:r w:rsidRPr="002118BC">
              <w:rPr>
                <w:rFonts w:ascii="Arial" w:hAnsi="Arial" w:cs="Arial"/>
              </w:rPr>
              <w:t xml:space="preserve"> km</w:t>
            </w:r>
            <w:r>
              <w:rPr>
                <w:rFonts w:ascii="Arial" w:hAnsi="Arial" w:cs="Arial"/>
              </w:rPr>
              <w:t xml:space="preserve"> (nur falls noch keine Stationierung)</w:t>
            </w:r>
          </w:p>
        </w:tc>
        <w:tc>
          <w:tcPr>
            <w:tcW w:w="406" w:type="pct"/>
            <w:vAlign w:val="center"/>
          </w:tcPr>
          <w:p w:rsidR="005F6E30" w:rsidRPr="002118BC" w:rsidRDefault="005F6E30" w:rsidP="001271D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5F6E30" w:rsidRPr="002118BC" w:rsidRDefault="005F6E30" w:rsidP="001271D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5F6E30" w:rsidRPr="002118BC" w:rsidRDefault="005F6E30" w:rsidP="001271D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5F6E30" w:rsidRPr="002118BC" w:rsidRDefault="005F6E30" w:rsidP="001271D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5F6E30" w:rsidRPr="002118BC" w:rsidRDefault="005F6E30" w:rsidP="001271D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  <w:r w:rsidRPr="00940ADC">
              <w:rPr>
                <w:rFonts w:ascii="Arial" w:hAnsi="Arial" w:cs="Arial"/>
                <w:bCs/>
                <w:color w:val="000000"/>
              </w:rPr>
              <w:t>Verlegetiefe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E968BF" w:rsidP="003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i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m</w:t>
            </w:r>
            <w:r w:rsidR="00026EB7"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Gehweg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E968BF" w:rsidP="003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i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m</w:t>
            </w:r>
            <w:r w:rsidR="00026EB7"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Radweg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  <w:r w:rsidRPr="00940ADC">
              <w:rPr>
                <w:rFonts w:ascii="Arial" w:hAnsi="Arial" w:cs="Arial"/>
                <w:bCs/>
                <w:color w:val="000000"/>
              </w:rPr>
              <w:t>im Seitenstreifen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  <w:r w:rsidRPr="00940ADC">
              <w:rPr>
                <w:rFonts w:ascii="Arial" w:hAnsi="Arial" w:cs="Arial"/>
                <w:bCs/>
                <w:color w:val="000000"/>
              </w:rPr>
              <w:t>in feldseitiger Grabenböschung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  <w:r w:rsidRPr="00940ADC">
              <w:rPr>
                <w:rFonts w:ascii="Arial" w:hAnsi="Arial" w:cs="Arial"/>
                <w:bCs/>
                <w:color w:val="000000"/>
              </w:rPr>
              <w:t>in straßenseitiger Grabenböschung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bCs/>
                <w:color w:val="000000"/>
              </w:rPr>
              <w:t>Abstand von der S</w:t>
            </w:r>
            <w:r w:rsidRPr="00940ADC">
              <w:rPr>
                <w:rFonts w:ascii="Arial" w:hAnsi="Arial" w:cs="Arial"/>
                <w:bCs/>
                <w:color w:val="000000"/>
              </w:rPr>
              <w:t>traßenachse/Fahrbahnrand</w:t>
            </w:r>
            <w:r w:rsidR="00600B13">
              <w:rPr>
                <w:rFonts w:ascii="Arial" w:hAnsi="Arial" w:cs="Arial"/>
                <w:bCs/>
                <w:color w:val="000000"/>
              </w:rPr>
              <w:t>*</w:t>
            </w:r>
            <w:r w:rsidRPr="00940ADC">
              <w:rPr>
                <w:rFonts w:ascii="Arial" w:hAnsi="Arial" w:cs="Arial"/>
                <w:bCs/>
                <w:color w:val="000000"/>
              </w:rPr>
              <w:t xml:space="preserve"> in cm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026EB7" w:rsidP="005F6E3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118BC">
              <w:rPr>
                <w:rFonts w:ascii="Arial" w:hAnsi="Arial" w:cs="Arial"/>
                <w:bCs/>
                <w:color w:val="000000"/>
              </w:rPr>
              <w:t>B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esondere Einrichtungen und</w:t>
            </w:r>
            <w:r w:rsidRPr="002118B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Maßnahmen (z.</w:t>
            </w:r>
            <w:r w:rsidRPr="002118BC">
              <w:rPr>
                <w:rFonts w:ascii="Arial" w:hAnsi="Arial" w:cs="Arial"/>
                <w:bCs/>
                <w:color w:val="000000"/>
              </w:rPr>
              <w:t xml:space="preserve"> B. </w:t>
            </w:r>
            <w:r w:rsidR="00940ADC" w:rsidRPr="00940ADC">
              <w:rPr>
                <w:rFonts w:ascii="Arial" w:hAnsi="Arial" w:cs="Arial"/>
                <w:bCs/>
                <w:color w:val="000000"/>
              </w:rPr>
              <w:t>Mantelrohre, Abdecksteine, Platten, Montagegerüst</w:t>
            </w:r>
            <w:r w:rsidRPr="002118B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  <w:tr w:rsidR="00940ADC" w:rsidRPr="002118BC" w:rsidTr="002118BC">
        <w:trPr>
          <w:trHeight w:val="425"/>
        </w:trPr>
        <w:tc>
          <w:tcPr>
            <w:tcW w:w="2970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  <w:bCs/>
                <w:color w:val="000000"/>
              </w:rPr>
            </w:pPr>
            <w:r w:rsidRPr="00940ADC">
              <w:rPr>
                <w:rFonts w:ascii="Arial" w:hAnsi="Arial" w:cs="Arial"/>
                <w:bCs/>
                <w:color w:val="000000"/>
              </w:rPr>
              <w:t>Sonstiges</w:t>
            </w: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940ADC" w:rsidRPr="002118BC" w:rsidRDefault="00940ADC" w:rsidP="003A036B">
            <w:pPr>
              <w:rPr>
                <w:rFonts w:ascii="Arial" w:hAnsi="Arial" w:cs="Arial"/>
              </w:rPr>
            </w:pPr>
          </w:p>
        </w:tc>
      </w:tr>
    </w:tbl>
    <w:p w:rsidR="00940ADC" w:rsidRDefault="00600B13" w:rsidP="004939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*Nichtzutreffendes bitte streichen!</w:t>
      </w:r>
    </w:p>
    <w:p w:rsidR="00026EB7" w:rsidRPr="002118BC" w:rsidRDefault="002118BC" w:rsidP="00493970">
      <w:pPr>
        <w:spacing w:after="0" w:line="240" w:lineRule="auto"/>
        <w:jc w:val="both"/>
        <w:rPr>
          <w:rFonts w:ascii="Arial" w:hAnsi="Arial" w:cs="Arial"/>
          <w:b/>
        </w:rPr>
      </w:pPr>
      <w:r w:rsidRPr="002118BC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Andere Einrichtung (z. B. o</w:t>
      </w:r>
      <w:r w:rsidR="00026EB7" w:rsidRPr="002118BC">
        <w:rPr>
          <w:rFonts w:ascii="Arial" w:hAnsi="Arial" w:cs="Arial"/>
          <w:b/>
        </w:rPr>
        <w:t>berirdisch verlegte Leitung</w:t>
      </w:r>
      <w:r>
        <w:rPr>
          <w:rFonts w:ascii="Arial" w:hAnsi="Arial" w:cs="Arial"/>
          <w:b/>
        </w:rPr>
        <w:t xml:space="preserve">, </w:t>
      </w:r>
      <w:r w:rsidR="00026EB7" w:rsidRPr="002118BC">
        <w:rPr>
          <w:rFonts w:ascii="Arial" w:hAnsi="Arial" w:cs="Arial"/>
          <w:b/>
        </w:rPr>
        <w:t>Funkstation für den Betrieb im Mobilfunk</w:t>
      </w:r>
      <w:r>
        <w:rPr>
          <w:rFonts w:ascii="Arial" w:hAnsi="Arial" w:cs="Arial"/>
          <w:b/>
        </w:rPr>
        <w:t xml:space="preserve">, </w:t>
      </w:r>
      <w:r w:rsidR="00026EB7" w:rsidRPr="002118BC">
        <w:rPr>
          <w:rFonts w:ascii="Arial" w:hAnsi="Arial" w:cs="Arial"/>
          <w:b/>
        </w:rPr>
        <w:t>Fernspeiseeinrichtung</w:t>
      </w:r>
      <w:r>
        <w:rPr>
          <w:rFonts w:ascii="Arial" w:hAnsi="Arial" w:cs="Arial"/>
          <w:b/>
        </w:rPr>
        <w:t xml:space="preserve">, </w:t>
      </w:r>
      <w:r w:rsidR="00026EB7" w:rsidRPr="002118BC">
        <w:rPr>
          <w:rFonts w:ascii="Arial" w:hAnsi="Arial" w:cs="Arial"/>
          <w:b/>
        </w:rPr>
        <w:t>DSLAM</w:t>
      </w:r>
      <w:r>
        <w:rPr>
          <w:rFonts w:ascii="Arial" w:hAnsi="Arial" w:cs="Arial"/>
          <w:b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6EB7" w:rsidRPr="002118BC" w:rsidTr="00026EB7">
        <w:trPr>
          <w:trHeight w:val="567"/>
        </w:trPr>
        <w:tc>
          <w:tcPr>
            <w:tcW w:w="5000" w:type="pct"/>
            <w:vAlign w:val="center"/>
          </w:tcPr>
          <w:p w:rsidR="00026EB7" w:rsidRDefault="00026EB7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493970" w:rsidRDefault="00493970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2118BC" w:rsidRDefault="002118BC" w:rsidP="003A036B">
            <w:pPr>
              <w:rPr>
                <w:rFonts w:ascii="Arial" w:hAnsi="Arial" w:cs="Arial"/>
              </w:rPr>
            </w:pPr>
          </w:p>
          <w:p w:rsidR="002118BC" w:rsidRPr="002118BC" w:rsidRDefault="002118BC" w:rsidP="003A036B">
            <w:pPr>
              <w:rPr>
                <w:rFonts w:ascii="Arial" w:hAnsi="Arial" w:cs="Arial"/>
              </w:rPr>
            </w:pPr>
          </w:p>
        </w:tc>
      </w:tr>
    </w:tbl>
    <w:p w:rsidR="00493970" w:rsidRDefault="0049397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32"/>
        <w:gridCol w:w="2236"/>
        <w:gridCol w:w="3199"/>
        <w:gridCol w:w="2295"/>
      </w:tblGrid>
      <w:tr w:rsidR="00493970" w:rsidRPr="002118BC" w:rsidTr="00493970">
        <w:trPr>
          <w:trHeight w:val="425"/>
        </w:trPr>
        <w:tc>
          <w:tcPr>
            <w:tcW w:w="767" w:type="pct"/>
            <w:vAlign w:val="center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  <w:tc>
          <w:tcPr>
            <w:tcW w:w="1265" w:type="pct"/>
            <w:vAlign w:val="center"/>
          </w:tcPr>
          <w:p w:rsidR="00493970" w:rsidRPr="000C1A7B" w:rsidRDefault="00493970" w:rsidP="0049397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Bevollmächtigte(r)</w:t>
            </w:r>
          </w:p>
        </w:tc>
        <w:tc>
          <w:tcPr>
            <w:tcW w:w="1684" w:type="pct"/>
            <w:vAlign w:val="center"/>
          </w:tcPr>
          <w:p w:rsidR="00493970" w:rsidRPr="00493970" w:rsidRDefault="00493970" w:rsidP="00493970">
            <w:pPr>
              <w:rPr>
                <w:rFonts w:ascii="Arial" w:eastAsia="Times New Roman" w:hAnsi="Arial" w:cs="Arial"/>
                <w:b/>
              </w:rPr>
            </w:pPr>
            <w:r w:rsidRPr="000C1A7B">
              <w:rPr>
                <w:rFonts w:ascii="Arial" w:eastAsia="Times New Roman" w:hAnsi="Arial" w:cs="Arial"/>
                <w:b/>
              </w:rPr>
              <w:t>Wegenutzungsberechtigte</w:t>
            </w:r>
            <w:r>
              <w:rPr>
                <w:rFonts w:ascii="Arial" w:eastAsia="Times New Roman" w:hAnsi="Arial" w:cs="Arial"/>
                <w:b/>
              </w:rPr>
              <w:t>(r)</w:t>
            </w:r>
          </w:p>
        </w:tc>
        <w:tc>
          <w:tcPr>
            <w:tcW w:w="1284" w:type="pct"/>
            <w:vAlign w:val="center"/>
          </w:tcPr>
          <w:p w:rsidR="00493970" w:rsidRPr="00493970" w:rsidRDefault="00493970" w:rsidP="000C1A7B">
            <w:pPr>
              <w:rPr>
                <w:rFonts w:ascii="Arial" w:eastAsia="Times New Roman" w:hAnsi="Arial" w:cs="Arial"/>
                <w:b/>
              </w:rPr>
            </w:pPr>
            <w:r w:rsidRPr="000C1A7B">
              <w:rPr>
                <w:rFonts w:ascii="Arial" w:eastAsia="Times New Roman" w:hAnsi="Arial" w:cs="Arial"/>
                <w:b/>
              </w:rPr>
              <w:t>Straßenbaubehörde</w:t>
            </w:r>
          </w:p>
        </w:tc>
      </w:tr>
      <w:tr w:rsidR="00E968BF" w:rsidRPr="002118BC" w:rsidTr="00493970">
        <w:trPr>
          <w:trHeight w:val="425"/>
        </w:trPr>
        <w:tc>
          <w:tcPr>
            <w:tcW w:w="767" w:type="pct"/>
            <w:vAlign w:val="center"/>
          </w:tcPr>
          <w:p w:rsidR="00E968BF" w:rsidRPr="002118BC" w:rsidRDefault="00E968BF" w:rsidP="000C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265" w:type="pct"/>
            <w:vAlign w:val="center"/>
          </w:tcPr>
          <w:p w:rsidR="00E968BF" w:rsidRDefault="00E968BF" w:rsidP="0049397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84" w:type="pct"/>
            <w:vAlign w:val="center"/>
          </w:tcPr>
          <w:p w:rsidR="00E968BF" w:rsidRPr="000C1A7B" w:rsidRDefault="00E968BF" w:rsidP="0049397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84" w:type="pct"/>
            <w:vAlign w:val="center"/>
          </w:tcPr>
          <w:p w:rsidR="00E968BF" w:rsidRPr="000C1A7B" w:rsidRDefault="00E968BF" w:rsidP="000C1A7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3970" w:rsidRPr="002118BC" w:rsidTr="00493970">
        <w:trPr>
          <w:trHeight w:val="425"/>
        </w:trPr>
        <w:tc>
          <w:tcPr>
            <w:tcW w:w="767" w:type="pct"/>
            <w:vAlign w:val="center"/>
          </w:tcPr>
          <w:p w:rsidR="00493970" w:rsidRPr="009B2298" w:rsidRDefault="00493970" w:rsidP="000C1A7B">
            <w:pPr>
              <w:rPr>
                <w:rFonts w:ascii="Arial" w:hAnsi="Arial" w:cs="Arial"/>
                <w:bCs/>
                <w:color w:val="000000"/>
              </w:rPr>
            </w:pPr>
            <w:r w:rsidRPr="000C1A7B"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1265" w:type="pct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  <w:tc>
          <w:tcPr>
            <w:tcW w:w="1684" w:type="pct"/>
            <w:vAlign w:val="center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  <w:tc>
          <w:tcPr>
            <w:tcW w:w="1284" w:type="pct"/>
            <w:vAlign w:val="center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</w:tr>
      <w:tr w:rsidR="00493970" w:rsidRPr="002118BC" w:rsidTr="00493970">
        <w:trPr>
          <w:trHeight w:val="425"/>
        </w:trPr>
        <w:tc>
          <w:tcPr>
            <w:tcW w:w="767" w:type="pct"/>
            <w:vAlign w:val="center"/>
          </w:tcPr>
          <w:p w:rsidR="00493970" w:rsidRPr="000C1A7B" w:rsidRDefault="00493970" w:rsidP="000C1A7B">
            <w:pPr>
              <w:rPr>
                <w:rFonts w:ascii="Arial" w:eastAsia="Times New Roman" w:hAnsi="Arial" w:cs="Arial"/>
              </w:rPr>
            </w:pPr>
            <w:r w:rsidRPr="000C1A7B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1265" w:type="pct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  <w:tc>
          <w:tcPr>
            <w:tcW w:w="1684" w:type="pct"/>
            <w:vAlign w:val="center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  <w:tc>
          <w:tcPr>
            <w:tcW w:w="1284" w:type="pct"/>
            <w:vAlign w:val="center"/>
          </w:tcPr>
          <w:p w:rsidR="00493970" w:rsidRPr="002118BC" w:rsidRDefault="00493970" w:rsidP="000C1A7B">
            <w:pPr>
              <w:rPr>
                <w:rFonts w:ascii="Arial" w:hAnsi="Arial" w:cs="Arial"/>
              </w:rPr>
            </w:pPr>
          </w:p>
        </w:tc>
      </w:tr>
    </w:tbl>
    <w:p w:rsidR="000C1A7B" w:rsidRDefault="000C1A7B" w:rsidP="000C1A7B">
      <w:pPr>
        <w:spacing w:after="0" w:line="276" w:lineRule="exact"/>
        <w:rPr>
          <w:rFonts w:ascii="Arial" w:eastAsia="Times New Roman" w:hAnsi="Arial" w:cs="Arial"/>
        </w:rPr>
      </w:pPr>
    </w:p>
    <w:p w:rsidR="00493970" w:rsidRDefault="00493970" w:rsidP="000C1A7B">
      <w:pPr>
        <w:spacing w:after="0" w:line="276" w:lineRule="exact"/>
        <w:rPr>
          <w:rFonts w:ascii="Arial" w:eastAsia="Times New Roman" w:hAnsi="Arial" w:cs="Arial"/>
        </w:rPr>
      </w:pPr>
    </w:p>
    <w:tbl>
      <w:tblPr>
        <w:tblStyle w:val="Tabellenraster"/>
        <w:tblW w:w="5001" w:type="pct"/>
        <w:tblLook w:val="04A0" w:firstRow="1" w:lastRow="0" w:firstColumn="1" w:lastColumn="0" w:noHBand="0" w:noVBand="1"/>
      </w:tblPr>
      <w:tblGrid>
        <w:gridCol w:w="4532"/>
        <w:gridCol w:w="4532"/>
      </w:tblGrid>
      <w:tr w:rsidR="00493970" w:rsidRPr="002118BC" w:rsidTr="00493970">
        <w:trPr>
          <w:trHeight w:val="425"/>
        </w:trPr>
        <w:tc>
          <w:tcPr>
            <w:tcW w:w="2500" w:type="pct"/>
            <w:vAlign w:val="center"/>
          </w:tcPr>
          <w:p w:rsidR="00493970" w:rsidRPr="005F6E30" w:rsidRDefault="00493970" w:rsidP="00493970">
            <w:pPr>
              <w:rPr>
                <w:rFonts w:ascii="Arial" w:eastAsia="Times New Roman" w:hAnsi="Arial" w:cs="Arial"/>
                <w:b/>
              </w:rPr>
            </w:pPr>
            <w:r w:rsidRPr="005F6E30">
              <w:rPr>
                <w:rFonts w:ascii="Arial" w:eastAsia="Times New Roman" w:hAnsi="Arial" w:cs="Arial"/>
                <w:b/>
              </w:rPr>
              <w:t>Wegenutzungsberechtigte</w:t>
            </w:r>
            <w:r>
              <w:rPr>
                <w:rFonts w:ascii="Arial" w:eastAsia="Times New Roman" w:hAnsi="Arial" w:cs="Arial"/>
                <w:b/>
              </w:rPr>
              <w:t>(r)</w:t>
            </w:r>
          </w:p>
        </w:tc>
        <w:tc>
          <w:tcPr>
            <w:tcW w:w="2500" w:type="pct"/>
            <w:vAlign w:val="center"/>
          </w:tcPr>
          <w:p w:rsidR="00493970" w:rsidRPr="002118BC" w:rsidRDefault="00493970" w:rsidP="00493970">
            <w:pPr>
              <w:rPr>
                <w:rFonts w:ascii="Arial" w:hAnsi="Arial" w:cs="Arial"/>
              </w:rPr>
            </w:pPr>
            <w:r w:rsidRPr="005F6E30">
              <w:rPr>
                <w:rFonts w:ascii="Arial" w:eastAsia="Times New Roman" w:hAnsi="Arial" w:cs="Arial"/>
                <w:b/>
              </w:rPr>
              <w:t>Straßenbaubehörde</w:t>
            </w:r>
          </w:p>
        </w:tc>
      </w:tr>
      <w:tr w:rsidR="00493970" w:rsidRPr="002118BC" w:rsidTr="00493970">
        <w:trPr>
          <w:trHeight w:val="425"/>
        </w:trPr>
        <w:tc>
          <w:tcPr>
            <w:tcW w:w="2500" w:type="pct"/>
            <w:vAlign w:val="bottom"/>
          </w:tcPr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Pr="000C1A7B" w:rsidRDefault="00493970" w:rsidP="00E968BF">
            <w:pPr>
              <w:spacing w:line="0" w:lineRule="atLeast"/>
              <w:ind w:left="-113" w:firstLine="142"/>
              <w:rPr>
                <w:rFonts w:ascii="Arial" w:eastAsia="Times New Roman" w:hAnsi="Arial" w:cs="Arial"/>
              </w:rPr>
            </w:pPr>
            <w:r w:rsidRPr="000C1A7B">
              <w:rPr>
                <w:rFonts w:ascii="Arial" w:eastAsia="Times New Roman" w:hAnsi="Arial" w:cs="Arial"/>
              </w:rPr>
              <w:t>Ort, Datum</w:t>
            </w:r>
          </w:p>
        </w:tc>
        <w:tc>
          <w:tcPr>
            <w:tcW w:w="2500" w:type="pct"/>
            <w:vAlign w:val="bottom"/>
          </w:tcPr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E968BF">
            <w:pPr>
              <w:spacing w:line="0" w:lineRule="atLeast"/>
              <w:ind w:left="120" w:hanging="120"/>
              <w:rPr>
                <w:rFonts w:ascii="Arial" w:eastAsia="Times New Roman" w:hAnsi="Arial" w:cs="Arial"/>
              </w:rPr>
            </w:pPr>
          </w:p>
          <w:p w:rsidR="00493970" w:rsidRPr="000C1A7B" w:rsidRDefault="00493970" w:rsidP="00E968BF">
            <w:pPr>
              <w:spacing w:line="0" w:lineRule="atLeast"/>
              <w:ind w:left="120" w:hanging="120"/>
              <w:rPr>
                <w:rFonts w:ascii="Arial" w:eastAsia="Times New Roman" w:hAnsi="Arial" w:cs="Arial"/>
              </w:rPr>
            </w:pPr>
            <w:r w:rsidRPr="000C1A7B">
              <w:rPr>
                <w:rFonts w:ascii="Arial" w:eastAsia="Times New Roman" w:hAnsi="Arial" w:cs="Arial"/>
              </w:rPr>
              <w:t>Ort, Datum</w:t>
            </w:r>
          </w:p>
        </w:tc>
      </w:tr>
      <w:tr w:rsidR="00493970" w:rsidRPr="002118BC" w:rsidTr="00493970">
        <w:trPr>
          <w:trHeight w:val="425"/>
        </w:trPr>
        <w:tc>
          <w:tcPr>
            <w:tcW w:w="2500" w:type="pct"/>
            <w:vAlign w:val="bottom"/>
          </w:tcPr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Pr="000C1A7B" w:rsidRDefault="00493970" w:rsidP="00E968BF">
            <w:pPr>
              <w:spacing w:line="0" w:lineRule="atLeast"/>
              <w:ind w:left="120" w:hanging="120"/>
              <w:rPr>
                <w:rFonts w:ascii="Arial" w:eastAsia="Times New Roman" w:hAnsi="Arial" w:cs="Arial"/>
              </w:rPr>
            </w:pPr>
            <w:r w:rsidRPr="000C1A7B">
              <w:rPr>
                <w:rFonts w:ascii="Arial" w:eastAsia="Times New Roman" w:hAnsi="Arial" w:cs="Arial"/>
              </w:rPr>
              <w:t>Unterschriften</w:t>
            </w:r>
          </w:p>
        </w:tc>
        <w:tc>
          <w:tcPr>
            <w:tcW w:w="2500" w:type="pct"/>
            <w:vAlign w:val="bottom"/>
          </w:tcPr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Default="00493970" w:rsidP="00493970">
            <w:pPr>
              <w:spacing w:line="0" w:lineRule="atLeast"/>
              <w:ind w:left="120"/>
              <w:rPr>
                <w:rFonts w:ascii="Arial" w:eastAsia="Times New Roman" w:hAnsi="Arial" w:cs="Arial"/>
              </w:rPr>
            </w:pPr>
          </w:p>
          <w:p w:rsidR="00493970" w:rsidRPr="000C1A7B" w:rsidRDefault="00493970" w:rsidP="00E968BF">
            <w:pPr>
              <w:spacing w:line="0" w:lineRule="atLeast"/>
              <w:ind w:left="120" w:hanging="120"/>
              <w:rPr>
                <w:rFonts w:ascii="Arial" w:eastAsia="Times New Roman" w:hAnsi="Arial" w:cs="Arial"/>
              </w:rPr>
            </w:pPr>
            <w:r w:rsidRPr="000C1A7B">
              <w:rPr>
                <w:rFonts w:ascii="Arial" w:eastAsia="Times New Roman" w:hAnsi="Arial" w:cs="Arial"/>
              </w:rPr>
              <w:t>Unterschriften</w:t>
            </w:r>
          </w:p>
        </w:tc>
      </w:tr>
    </w:tbl>
    <w:p w:rsidR="005F6E30" w:rsidRDefault="005F6E30" w:rsidP="000C1A7B">
      <w:pPr>
        <w:spacing w:after="0" w:line="276" w:lineRule="exact"/>
        <w:rPr>
          <w:rFonts w:ascii="Arial" w:eastAsia="Times New Roman" w:hAnsi="Arial" w:cs="Arial"/>
        </w:rPr>
      </w:pPr>
    </w:p>
    <w:p w:rsidR="000C1A7B" w:rsidRDefault="000C1A7B" w:rsidP="000C1A7B">
      <w:pPr>
        <w:spacing w:line="200" w:lineRule="exact"/>
        <w:rPr>
          <w:rFonts w:ascii="Times New Roman" w:eastAsia="Times New Roman" w:hAnsi="Times New Roman"/>
        </w:rPr>
      </w:pPr>
    </w:p>
    <w:p w:rsidR="000C1A7B" w:rsidRPr="002118BC" w:rsidRDefault="000C1A7B" w:rsidP="00026EB7">
      <w:pPr>
        <w:rPr>
          <w:rFonts w:ascii="Arial" w:hAnsi="Arial" w:cs="Arial"/>
        </w:rPr>
      </w:pPr>
    </w:p>
    <w:sectPr w:rsidR="000C1A7B" w:rsidRPr="00211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7B" w:rsidRDefault="000C1A7B" w:rsidP="000C1A7B">
      <w:pPr>
        <w:spacing w:after="0" w:line="240" w:lineRule="auto"/>
      </w:pPr>
      <w:r>
        <w:separator/>
      </w:r>
    </w:p>
  </w:endnote>
  <w:endnote w:type="continuationSeparator" w:id="0">
    <w:p w:rsidR="000C1A7B" w:rsidRDefault="000C1A7B" w:rsidP="000C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7B" w:rsidRDefault="000C1A7B" w:rsidP="000C1A7B">
      <w:pPr>
        <w:spacing w:after="0" w:line="240" w:lineRule="auto"/>
      </w:pPr>
      <w:r>
        <w:separator/>
      </w:r>
    </w:p>
  </w:footnote>
  <w:footnote w:type="continuationSeparator" w:id="0">
    <w:p w:rsidR="000C1A7B" w:rsidRDefault="000C1A7B" w:rsidP="000C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98"/>
    <w:rsid w:val="00026EB7"/>
    <w:rsid w:val="00060B90"/>
    <w:rsid w:val="000C1A7B"/>
    <w:rsid w:val="002118BC"/>
    <w:rsid w:val="00226280"/>
    <w:rsid w:val="00493970"/>
    <w:rsid w:val="004B4A1A"/>
    <w:rsid w:val="005F6E30"/>
    <w:rsid w:val="00600B13"/>
    <w:rsid w:val="00870280"/>
    <w:rsid w:val="00940ADC"/>
    <w:rsid w:val="009B2298"/>
    <w:rsid w:val="00E968BF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F9AC"/>
  <w15:chartTrackingRefBased/>
  <w15:docId w15:val="{E428EF94-F380-4C25-B93F-6916A900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7B"/>
  </w:style>
  <w:style w:type="paragraph" w:styleId="Fuzeile">
    <w:name w:val="footer"/>
    <w:basedOn w:val="Standard"/>
    <w:link w:val="FuzeileZchn"/>
    <w:uiPriority w:val="99"/>
    <w:unhideWhenUsed/>
    <w:rsid w:val="000C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NLStBV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Klaus (NLSTBV)</dc:creator>
  <cp:keywords/>
  <dc:description/>
  <cp:lastModifiedBy>Albrecht, Klaus Ulrich (MW)</cp:lastModifiedBy>
  <cp:revision>2</cp:revision>
  <dcterms:created xsi:type="dcterms:W3CDTF">2022-02-22T09:39:00Z</dcterms:created>
  <dcterms:modified xsi:type="dcterms:W3CDTF">2022-02-22T09:39:00Z</dcterms:modified>
</cp:coreProperties>
</file>